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32" w:rsidRPr="008E6A31" w:rsidRDefault="008E6A31">
      <w:pPr>
        <w:rPr>
          <w:b/>
          <w:sz w:val="40"/>
          <w:szCs w:val="40"/>
        </w:rPr>
      </w:pPr>
      <w:r w:rsidRPr="008E6A31">
        <w:rPr>
          <w:b/>
          <w:sz w:val="40"/>
          <w:szCs w:val="40"/>
        </w:rPr>
        <w:t>Adding FMC LinkedIn Connections</w:t>
      </w:r>
    </w:p>
    <w:p w:rsidR="008E6A31" w:rsidRDefault="008E6A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3469"/>
        <w:gridCol w:w="3477"/>
        <w:gridCol w:w="3538"/>
      </w:tblGrid>
      <w:tr w:rsidR="008E6A31" w:rsidRPr="008E6A31" w:rsidTr="008E6A31">
        <w:tc>
          <w:tcPr>
            <w:tcW w:w="3487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Day</w:t>
            </w:r>
          </w:p>
        </w:tc>
        <w:tc>
          <w:tcPr>
            <w:tcW w:w="3487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Category of People</w:t>
            </w:r>
          </w:p>
        </w:tc>
        <w:tc>
          <w:tcPr>
            <w:tcW w:w="3487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Connection Message</w:t>
            </w:r>
          </w:p>
        </w:tc>
        <w:tc>
          <w:tcPr>
            <w:tcW w:w="3487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LinkedIn Searches to help you find people</w:t>
            </w:r>
          </w:p>
        </w:tc>
      </w:tr>
      <w:tr w:rsidR="008E6A31" w:rsidTr="008E6A31">
        <w:tc>
          <w:tcPr>
            <w:tcW w:w="3487" w:type="dxa"/>
          </w:tcPr>
          <w:p w:rsidR="008E6A31" w:rsidRDefault="008E6A31">
            <w:r>
              <w:t>Mon</w:t>
            </w:r>
          </w:p>
        </w:tc>
        <w:tc>
          <w:tcPr>
            <w:tcW w:w="3487" w:type="dxa"/>
          </w:tcPr>
          <w:p w:rsidR="008E6A31" w:rsidRDefault="008E6A31">
            <w:r>
              <w:t>People working as Broker</w:t>
            </w:r>
          </w:p>
        </w:tc>
        <w:tc>
          <w:tcPr>
            <w:tcW w:w="3487" w:type="dxa"/>
          </w:tcPr>
          <w:p w:rsidR="005732B6" w:rsidRDefault="005732B6" w:rsidP="005732B6">
            <w:r>
              <w:t xml:space="preserve">Hi XXXX, </w:t>
            </w:r>
          </w:p>
          <w:p w:rsidR="005732B6" w:rsidRDefault="005732B6" w:rsidP="005732B6"/>
          <w:p w:rsidR="005732B6" w:rsidRDefault="005732B6" w:rsidP="005732B6">
            <w:r>
              <w:t xml:space="preserve">I help Commodity Trading firms in Dubai Improve their Paper Trading, my 2023 results gave my clients 85% annual return. </w:t>
            </w:r>
          </w:p>
          <w:p w:rsidR="005732B6" w:rsidRDefault="005732B6" w:rsidP="005732B6">
            <w:r>
              <w:t>Perhaps you have clients who could do with my help, and boost their PnL?</w:t>
            </w:r>
          </w:p>
          <w:p w:rsidR="005732B6" w:rsidRDefault="005732B6" w:rsidP="005732B6"/>
          <w:p w:rsidR="005732B6" w:rsidRDefault="005732B6" w:rsidP="005732B6">
            <w:r>
              <w:t>With my help we can easily increase the VOLUME of their Tradin</w:t>
            </w:r>
            <w:bookmarkStart w:id="0" w:name="_GoBack"/>
            <w:bookmarkEnd w:id="0"/>
            <w:r>
              <w:t xml:space="preserve">g - which of course means more commission on your side. </w:t>
            </w:r>
          </w:p>
          <w:p w:rsidR="005732B6" w:rsidRDefault="005732B6" w:rsidP="005732B6"/>
          <w:p w:rsidR="005732B6" w:rsidRDefault="005732B6" w:rsidP="005732B6">
            <w:proofErr w:type="spellStart"/>
            <w:proofErr w:type="gramStart"/>
            <w:r>
              <w:t>Lets</w:t>
            </w:r>
            <w:proofErr w:type="spellEnd"/>
            <w:proofErr w:type="gramEnd"/>
            <w:r>
              <w:t xml:space="preserve"> discuss?</w:t>
            </w:r>
          </w:p>
          <w:p w:rsidR="005732B6" w:rsidRDefault="005732B6" w:rsidP="005732B6"/>
          <w:p w:rsidR="008E6A31" w:rsidRDefault="005732B6" w:rsidP="005732B6">
            <w:r>
              <w:t xml:space="preserve">Best </w:t>
            </w:r>
            <w:proofErr w:type="gramStart"/>
            <w:r>
              <w:t>Regards..</w:t>
            </w:r>
            <w:proofErr w:type="gramEnd"/>
            <w:r>
              <w:t xml:space="preserve"> Nasir</w:t>
            </w:r>
          </w:p>
          <w:p w:rsidR="00CC6819" w:rsidRDefault="00CC6819" w:rsidP="005732B6"/>
          <w:p w:rsidR="00CC6819" w:rsidRDefault="00CC6819" w:rsidP="005732B6"/>
          <w:p w:rsidR="003B1B05" w:rsidRDefault="003B1B05"/>
        </w:tc>
        <w:tc>
          <w:tcPr>
            <w:tcW w:w="3487" w:type="dxa"/>
            <w:vMerge w:val="restart"/>
          </w:tcPr>
          <w:tbl>
            <w:tblPr>
              <w:tblW w:w="3322" w:type="dxa"/>
              <w:tblLook w:val="04A0" w:firstRow="1" w:lastRow="0" w:firstColumn="1" w:lastColumn="0" w:noHBand="0" w:noVBand="1"/>
            </w:tblPr>
            <w:tblGrid>
              <w:gridCol w:w="3322"/>
            </w:tblGrid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4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"commodity broker"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5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 xml:space="preserve">(1) "oil + </w:t>
                    </w:r>
                    <w:proofErr w:type="spellStart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dmcc</w:t>
                    </w:r>
                    <w:proofErr w:type="spellEnd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6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"oil broker"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7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(1) "oil + risk"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8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"#businessowner and oil"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9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 xml:space="preserve">"#businessowner and </w:t>
                    </w:r>
                    <w:proofErr w:type="spellStart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dmcc</w:t>
                    </w:r>
                    <w:proofErr w:type="spellEnd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0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 xml:space="preserve">"oil AND </w:t>
                    </w:r>
                    <w:proofErr w:type="spellStart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dmcc</w:t>
                    </w:r>
                    <w:proofErr w:type="spellEnd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1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"oil paper trading"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2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(1) "</w:t>
                    </w:r>
                    <w:proofErr w:type="spellStart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cfo</w:t>
                    </w:r>
                    <w:proofErr w:type="spellEnd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 xml:space="preserve"> + </w:t>
                    </w:r>
                    <w:proofErr w:type="spellStart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dmcc</w:t>
                    </w:r>
                    <w:proofErr w:type="spellEnd"/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3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(1) "oil derivatives"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4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(1) "asset management"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5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(1) "fund manager"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16" w:history="1">
                    <w:r w:rsidRPr="008E6A31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en-GB"/>
                      </w:rPr>
                      <w:t>(1) "commodity fund" | Search | LinkedIn</w:t>
                    </w:r>
                  </w:hyperlink>
                </w:p>
              </w:tc>
            </w:tr>
            <w:tr w:rsidR="008E6A31" w:rsidRPr="008E6A31" w:rsidTr="008E6A31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A31" w:rsidRPr="008E6A31" w:rsidRDefault="008E6A31" w:rsidP="008E6A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</w:tc>
            </w:tr>
          </w:tbl>
          <w:p w:rsidR="008E6A31" w:rsidRDefault="008E6A31"/>
        </w:tc>
      </w:tr>
      <w:tr w:rsidR="008E6A31" w:rsidTr="008E6A31">
        <w:tc>
          <w:tcPr>
            <w:tcW w:w="3487" w:type="dxa"/>
          </w:tcPr>
          <w:p w:rsidR="008E6A31" w:rsidRDefault="008E6A31">
            <w:r>
              <w:t>Tues</w:t>
            </w:r>
          </w:p>
        </w:tc>
        <w:tc>
          <w:tcPr>
            <w:tcW w:w="3487" w:type="dxa"/>
          </w:tcPr>
          <w:p w:rsidR="008E6A31" w:rsidRDefault="008E6A31">
            <w:r>
              <w:t>People Working in Funds, Traders, Owner, CFO, CEO, MD</w:t>
            </w:r>
          </w:p>
        </w:tc>
        <w:tc>
          <w:tcPr>
            <w:tcW w:w="3487" w:type="dxa"/>
          </w:tcPr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Hello XXXX, 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I helped Oil Trading firms in Dubai achieve 85% growth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2023,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on their </w:t>
            </w:r>
            <w:r>
              <w:rPr>
                <w:rFonts w:ascii="Calibri" w:hAnsi="Calibri" w:cs="Calibri"/>
                <w:sz w:val="22"/>
                <w:szCs w:val="22"/>
              </w:rPr>
              <w:t>Derivatives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Paper Trading PnL.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Whilst managing Risk.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 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Will be nice to see ways of possibly supporting you with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Oil/Gold Derivatives </w:t>
            </w:r>
            <w:r>
              <w:rPr>
                <w:rFonts w:ascii="Calibri" w:hAnsi="Calibri" w:cs="Calibri"/>
                <w:sz w:val="22"/>
                <w:szCs w:val="22"/>
              </w:rPr>
              <w:t>Trading.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>ould you be open to a quick discussion?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Best Regards…</w:t>
            </w:r>
            <w:r>
              <w:rPr>
                <w:rFonts w:ascii="Calibri" w:hAnsi="Calibri" w:cs="Calibri"/>
                <w:sz w:val="22"/>
                <w:szCs w:val="22"/>
              </w:rPr>
              <w:t>Nasir</w:t>
            </w:r>
          </w:p>
          <w:p w:rsidR="00CC6819" w:rsidRDefault="00CC6819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CC6819" w:rsidRDefault="00CC6819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8E6A31" w:rsidRDefault="008E6A31"/>
        </w:tc>
        <w:tc>
          <w:tcPr>
            <w:tcW w:w="3487" w:type="dxa"/>
            <w:vMerge/>
          </w:tcPr>
          <w:p w:rsidR="008E6A31" w:rsidRDefault="008E6A31"/>
        </w:tc>
      </w:tr>
      <w:tr w:rsidR="008E6A31" w:rsidTr="008E6A31">
        <w:tc>
          <w:tcPr>
            <w:tcW w:w="3487" w:type="dxa"/>
          </w:tcPr>
          <w:p w:rsidR="008E6A31" w:rsidRDefault="008E6A31">
            <w:r>
              <w:t>Wed</w:t>
            </w:r>
          </w:p>
        </w:tc>
        <w:tc>
          <w:tcPr>
            <w:tcW w:w="3487" w:type="dxa"/>
          </w:tcPr>
          <w:p w:rsidR="008E6A31" w:rsidRDefault="008E6A31">
            <w:r>
              <w:t>People working in Oil Trader job role</w:t>
            </w:r>
          </w:p>
        </w:tc>
        <w:tc>
          <w:tcPr>
            <w:tcW w:w="3487" w:type="dxa"/>
          </w:tcPr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Hello XXXX, </w:t>
            </w:r>
          </w:p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I helped Oil Trading firms in Dubai achieve 85% growth on their Hedging &amp; Paper Trading PnL</w:t>
            </w:r>
            <w:r w:rsidR="00BA726C">
              <w:rPr>
                <w:rFonts w:ascii="Calibri" w:hAnsi="Calibri" w:cs="Calibri"/>
                <w:sz w:val="22"/>
                <w:szCs w:val="22"/>
              </w:rPr>
              <w:t xml:space="preserve"> for 2023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Whilst managing Risk.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 </w:t>
            </w:r>
          </w:p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 be nice to see ways of possibly supporting you with your Hedging &amp; Paper Trading.</w:t>
            </w:r>
          </w:p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Lets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connect and discuss?</w:t>
            </w:r>
          </w:p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A07E5A" w:rsidRDefault="00A07E5A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Nasir</w:t>
            </w:r>
          </w:p>
          <w:p w:rsidR="00CC6819" w:rsidRDefault="00CC6819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CC6819" w:rsidRDefault="00CC6819" w:rsidP="00A07E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8E6A31" w:rsidRDefault="008E6A31"/>
        </w:tc>
        <w:tc>
          <w:tcPr>
            <w:tcW w:w="3487" w:type="dxa"/>
            <w:vMerge/>
          </w:tcPr>
          <w:p w:rsidR="008E6A31" w:rsidRDefault="008E6A31"/>
        </w:tc>
      </w:tr>
      <w:tr w:rsidR="008E6A31" w:rsidTr="008E6A31">
        <w:tc>
          <w:tcPr>
            <w:tcW w:w="3487" w:type="dxa"/>
          </w:tcPr>
          <w:p w:rsidR="008E6A31" w:rsidRDefault="008E6A31">
            <w:r>
              <w:t>Thurs</w:t>
            </w:r>
          </w:p>
        </w:tc>
        <w:tc>
          <w:tcPr>
            <w:tcW w:w="3487" w:type="dxa"/>
          </w:tcPr>
          <w:p w:rsidR="008E6A31" w:rsidRDefault="008E6A31">
            <w:r>
              <w:t>C Level person in Oil Trading Company</w:t>
            </w:r>
          </w:p>
        </w:tc>
        <w:tc>
          <w:tcPr>
            <w:tcW w:w="3487" w:type="dxa"/>
          </w:tcPr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Hi XXXX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My Commodity Trading clients achieved 85% growth in 2023, on their Derivatives Trading, using my 22 years Expertise &amp; Strategies.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Would you be open to a quick discussion to see if my expertise can help with your Derivatives Trading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PnL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Best regards... Nasir</w:t>
            </w:r>
          </w:p>
          <w:p w:rsidR="00CC6819" w:rsidRDefault="00CC6819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C6819" w:rsidRDefault="00CC6819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E6A31" w:rsidRDefault="00D25BD3" w:rsidP="00D25BD3">
            <w:r>
              <w:t xml:space="preserve"> </w:t>
            </w:r>
          </w:p>
        </w:tc>
        <w:tc>
          <w:tcPr>
            <w:tcW w:w="3487" w:type="dxa"/>
            <w:vMerge/>
          </w:tcPr>
          <w:p w:rsidR="008E6A31" w:rsidRDefault="008E6A31"/>
        </w:tc>
      </w:tr>
      <w:tr w:rsidR="008E6A31" w:rsidTr="008E6A31">
        <w:tc>
          <w:tcPr>
            <w:tcW w:w="3487" w:type="dxa"/>
          </w:tcPr>
          <w:p w:rsidR="008E6A31" w:rsidRDefault="008E6A31">
            <w:r>
              <w:t>Fri</w:t>
            </w:r>
          </w:p>
        </w:tc>
        <w:tc>
          <w:tcPr>
            <w:tcW w:w="3487" w:type="dxa"/>
          </w:tcPr>
          <w:p w:rsidR="008E6A31" w:rsidRDefault="008E6A31">
            <w:r>
              <w:t>C Level person in</w:t>
            </w:r>
            <w:r>
              <w:t xml:space="preserve"> Asset </w:t>
            </w:r>
            <w:proofErr w:type="spellStart"/>
            <w:r>
              <w:t>Manamgent</w:t>
            </w:r>
            <w:proofErr w:type="spellEnd"/>
            <w:r>
              <w:t xml:space="preserve"> company</w:t>
            </w:r>
          </w:p>
        </w:tc>
        <w:tc>
          <w:tcPr>
            <w:tcW w:w="3487" w:type="dxa"/>
          </w:tcPr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 </w:t>
            </w:r>
            <w:r>
              <w:rPr>
                <w:rFonts w:ascii="Calibri" w:hAnsi="Calibri" w:cs="Calibri"/>
                <w:sz w:val="22"/>
                <w:szCs w:val="22"/>
              </w:rPr>
              <w:t>XXX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Hope you don't mind my cold outreach. 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help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ed my clients achieve 85% growth on their Derivatives Paper Trading in 2023. 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een to connect and see ways of possibly helping you, would you be open to a discussion?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BA726C" w:rsidRDefault="00BA726C" w:rsidP="00BA72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Best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Regards..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Nasir</w:t>
            </w:r>
          </w:p>
          <w:p w:rsidR="00D25BD3" w:rsidRDefault="00D25BD3"/>
          <w:p w:rsidR="00D25BD3" w:rsidRDefault="00D25BD3"/>
          <w:p w:rsidR="00CC6819" w:rsidRDefault="00CC6819"/>
        </w:tc>
        <w:tc>
          <w:tcPr>
            <w:tcW w:w="3487" w:type="dxa"/>
            <w:vMerge/>
          </w:tcPr>
          <w:p w:rsidR="008E6A31" w:rsidRDefault="008E6A31"/>
        </w:tc>
      </w:tr>
      <w:tr w:rsidR="008E6A31" w:rsidTr="008E6A31">
        <w:tc>
          <w:tcPr>
            <w:tcW w:w="3487" w:type="dxa"/>
          </w:tcPr>
          <w:p w:rsidR="008E6A31" w:rsidRPr="00D25BD3" w:rsidRDefault="00D25BD3">
            <w:pPr>
              <w:rPr>
                <w:b/>
              </w:rPr>
            </w:pPr>
            <w:r w:rsidRPr="00D25BD3">
              <w:rPr>
                <w:b/>
              </w:rPr>
              <w:t>EVERY DAY</w:t>
            </w:r>
          </w:p>
        </w:tc>
        <w:tc>
          <w:tcPr>
            <w:tcW w:w="3487" w:type="dxa"/>
          </w:tcPr>
          <w:p w:rsidR="00D25BD3" w:rsidRDefault="00D25BD3">
            <w:r>
              <w:t xml:space="preserve">Find people in GROUPS that we are joined in. </w:t>
            </w:r>
          </w:p>
          <w:p w:rsidR="00D25BD3" w:rsidRDefault="00D25BD3"/>
          <w:p w:rsidR="008E6A31" w:rsidRDefault="00D25BD3">
            <w:r>
              <w:lastRenderedPageBreak/>
              <w:t>And Contact at least 20 people each day from any of these categories above, and send them this intro message -&gt;</w:t>
            </w:r>
          </w:p>
        </w:tc>
        <w:tc>
          <w:tcPr>
            <w:tcW w:w="3487" w:type="dxa"/>
          </w:tcPr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r>
              <w:rPr>
                <w:rFonts w:ascii="Calibri" w:hAnsi="Calibri" w:cs="Calibri"/>
                <w:sz w:val="22"/>
                <w:szCs w:val="22"/>
              </w:rPr>
              <w:t>, ho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w are you?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 Hope you don't mind my direct message - I noticed we are in the same Group "</w:t>
            </w:r>
            <w:r>
              <w:rPr>
                <w:rFonts w:ascii="Calibri" w:hAnsi="Calibri" w:cs="Calibri"/>
                <w:sz w:val="22"/>
                <w:szCs w:val="22"/>
              </w:rPr>
              <w:t>XXGROUP_NAMEXX</w:t>
            </w:r>
            <w:r>
              <w:rPr>
                <w:rFonts w:ascii="Calibri" w:hAnsi="Calibri" w:cs="Calibri"/>
                <w:sz w:val="22"/>
                <w:szCs w:val="22"/>
              </w:rPr>
              <w:t>".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 a former Trader with 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years experience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I helped my Oil Trading clients in Dubai achieve 85% growth on their Derivatives Paper Trading. 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Keen to connect and see ways of possibly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collaborating with you, </w:t>
            </w:r>
            <w:r>
              <w:rPr>
                <w:rFonts w:ascii="Calibri" w:hAnsi="Calibri" w:cs="Calibri"/>
                <w:sz w:val="22"/>
                <w:szCs w:val="22"/>
              </w:rPr>
              <w:t>would you be open to a quick discussion?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 look forward to hearing from you. 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D25BD3" w:rsidRDefault="00D25BD3" w:rsidP="00D25B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Best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Regards..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Nasir</w:t>
            </w:r>
          </w:p>
          <w:p w:rsidR="008E6A31" w:rsidRDefault="008E6A31"/>
        </w:tc>
        <w:tc>
          <w:tcPr>
            <w:tcW w:w="3487" w:type="dxa"/>
          </w:tcPr>
          <w:p w:rsidR="008E6A31" w:rsidRDefault="008E6A31"/>
        </w:tc>
      </w:tr>
      <w:tr w:rsidR="008E6A31" w:rsidTr="008E6A31">
        <w:tc>
          <w:tcPr>
            <w:tcW w:w="3487" w:type="dxa"/>
          </w:tcPr>
          <w:p w:rsidR="008E6A31" w:rsidRDefault="008E6A31"/>
        </w:tc>
        <w:tc>
          <w:tcPr>
            <w:tcW w:w="3487" w:type="dxa"/>
          </w:tcPr>
          <w:p w:rsidR="008E6A31" w:rsidRDefault="008E6A31"/>
        </w:tc>
        <w:tc>
          <w:tcPr>
            <w:tcW w:w="3487" w:type="dxa"/>
          </w:tcPr>
          <w:p w:rsidR="008E6A31" w:rsidRDefault="008E6A31"/>
        </w:tc>
        <w:tc>
          <w:tcPr>
            <w:tcW w:w="3487" w:type="dxa"/>
          </w:tcPr>
          <w:p w:rsidR="008E6A31" w:rsidRDefault="008E6A31"/>
        </w:tc>
      </w:tr>
    </w:tbl>
    <w:p w:rsidR="008E6A31" w:rsidRDefault="008E6A31"/>
    <w:sectPr w:rsidR="008E6A31" w:rsidSect="008E6A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31"/>
    <w:rsid w:val="003B1B05"/>
    <w:rsid w:val="005732B6"/>
    <w:rsid w:val="00580AE8"/>
    <w:rsid w:val="00854A21"/>
    <w:rsid w:val="008E6A31"/>
    <w:rsid w:val="00A07E5A"/>
    <w:rsid w:val="00BA726C"/>
    <w:rsid w:val="00CC6819"/>
    <w:rsid w:val="00D25BD3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C6A7"/>
  <w15:chartTrackingRefBased/>
  <w15:docId w15:val="{3A14F654-ED23-453D-8EF8-4B80B210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E6A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people/?geoUrn=%5B%22104305776%22%5D&amp;keywords=%23businessowner%20and%20oil&amp;origin=FACETED_SEARCH&amp;sid=TvV" TargetMode="External"/><Relationship Id="rId13" Type="http://schemas.openxmlformats.org/officeDocument/2006/relationships/hyperlink" Target="https://www.linkedin.com/search/results/people/?geoUrn=%5B%22104305776%22%5D&amp;keywords=oil%20derivatives&amp;origin=FACETED_SEARCH&amp;sid=*P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earch/results/people/?geoUrn=%5B%22104305776%22%5D&amp;keywords=oil%20%2B%20risk&amp;origin=FACETED_SEARCH&amp;sid=O5n" TargetMode="External"/><Relationship Id="rId12" Type="http://schemas.openxmlformats.org/officeDocument/2006/relationships/hyperlink" Target="https://www.linkedin.com/search/results/people/?keywords=cfo%20%2B%20dmcc&amp;origin=CLUSTER_EXPANSION&amp;sid=hg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inkedin.com/search/results/people/?geoUrn=%5B%22104305776%22%5D&amp;keywords=commodity%20fund&amp;origin=GLOBAL_SEARCH_HEADER&amp;sid=wA~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search/results/people/?geoUrn=%5B%22104305776%22%5D&amp;keywords=oil%20broker&amp;origin=GLOBAL_SEARCH_HEADER&amp;sid=lwV" TargetMode="External"/><Relationship Id="rId11" Type="http://schemas.openxmlformats.org/officeDocument/2006/relationships/hyperlink" Target="https://www.linkedin.com/search/results/people/?keywords=oil%20paper%20trading&amp;origin=CLUSTER_EXPANSION&amp;sid=%3BE0" TargetMode="External"/><Relationship Id="rId5" Type="http://schemas.openxmlformats.org/officeDocument/2006/relationships/hyperlink" Target="https://www.linkedin.com/search/results/people/?geoUrn=%5B%22104305776%22%5D&amp;keywords=oil%20%2B%20dmcc&amp;origin=GLOBAL_SEARCH_HEADER&amp;sid=Aiq" TargetMode="External"/><Relationship Id="rId15" Type="http://schemas.openxmlformats.org/officeDocument/2006/relationships/hyperlink" Target="https://www.linkedin.com/search/results/people/?geoUrn=%5B%22104305776%22%5D&amp;keywords=fund%20manager&amp;origin=FACETED_SEARCH&amp;sid=P1b" TargetMode="External"/><Relationship Id="rId10" Type="http://schemas.openxmlformats.org/officeDocument/2006/relationships/hyperlink" Target="https://www.linkedin.com/search/results/people/?geoUrn=%5B%22104305776%22%5D&amp;keywords=oil%20AND%20dmcc&amp;origin=GLOBAL_SEARCH_HEADER&amp;sid=93(" TargetMode="External"/><Relationship Id="rId4" Type="http://schemas.openxmlformats.org/officeDocument/2006/relationships/hyperlink" Target="https://www.linkedin.com/search/results/people/?geoUrn=%5B%22104305776%22%5D&amp;keywords=commodity%20broker&amp;origin=GLOBAL_SEARCH_HEADER&amp;sid=).9" TargetMode="External"/><Relationship Id="rId9" Type="http://schemas.openxmlformats.org/officeDocument/2006/relationships/hyperlink" Target="https://www.linkedin.com/search/results/people/?geoUrn=%5B%22104305776%22%5D&amp;keywords=%23businessowner%20and%20dmcc&amp;origin=GLOBAL_SEARCH_HEADER&amp;sid=EM2" TargetMode="External"/><Relationship Id="rId14" Type="http://schemas.openxmlformats.org/officeDocument/2006/relationships/hyperlink" Target="https://www.linkedin.com/search/results/people/?geoUrn=%5B%22106204383%22%5D&amp;keywords=asset%20management&amp;origin=FACETED_SEARCH&amp;sid=6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2024-01-16T10:51:00Z</dcterms:created>
  <dcterms:modified xsi:type="dcterms:W3CDTF">2024-01-16T14:00:00Z</dcterms:modified>
</cp:coreProperties>
</file>